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E4" w:rsidRPr="00AA0EE4" w:rsidRDefault="00C52DDD" w:rsidP="00C52DD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A0EE4">
        <w:rPr>
          <w:rFonts w:ascii="標楷體" w:eastAsia="標楷體" w:hAnsi="標楷體" w:hint="eastAsia"/>
          <w:b/>
          <w:sz w:val="40"/>
          <w:szCs w:val="40"/>
        </w:rPr>
        <w:t>義峰學校財團法人雲林縣義峰高級中學</w:t>
      </w:r>
    </w:p>
    <w:p w:rsidR="008A5190" w:rsidRPr="00AA0EE4" w:rsidRDefault="00C52DDD" w:rsidP="00C52DD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A0EE4">
        <w:rPr>
          <w:rFonts w:ascii="標楷體" w:eastAsia="標楷體" w:hAnsi="標楷體" w:hint="eastAsia"/>
          <w:b/>
          <w:sz w:val="40"/>
          <w:szCs w:val="40"/>
        </w:rPr>
        <w:t>教職員國內出差旅費辦法</w:t>
      </w:r>
    </w:p>
    <w:p w:rsidR="00C52DDD" w:rsidRPr="001F7C31" w:rsidRDefault="002E2766" w:rsidP="001F7C31">
      <w:pPr>
        <w:spacing w:line="4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113</w:t>
      </w:r>
      <w:r w:rsidR="001F7C31" w:rsidRPr="001F7C31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1F7C31" w:rsidRPr="001F7C31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23</w:t>
      </w:r>
      <w:r w:rsidR="001F7C31" w:rsidRPr="001F7C31">
        <w:rPr>
          <w:rFonts w:ascii="標楷體" w:eastAsia="標楷體" w:hAnsi="標楷體" w:hint="eastAsia"/>
          <w:color w:val="000000"/>
          <w:sz w:val="20"/>
          <w:szCs w:val="20"/>
        </w:rPr>
        <w:t>日行政會議修正通過</w:t>
      </w:r>
      <w:bookmarkStart w:id="0" w:name="_GoBack"/>
      <w:bookmarkEnd w:id="0"/>
    </w:p>
    <w:p w:rsidR="00D07F52" w:rsidRPr="00D07F52" w:rsidRDefault="00C52DDD" w:rsidP="00D07F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3E01">
        <w:rPr>
          <w:rFonts w:ascii="標楷體" w:eastAsia="標楷體" w:hAnsi="標楷體" w:hint="eastAsia"/>
        </w:rPr>
        <w:t>本校教職員工，因公務需要至國內</w:t>
      </w:r>
      <w:r w:rsidR="00D07F52" w:rsidRPr="00B74C72">
        <w:rPr>
          <w:rFonts w:ascii="標楷體" w:eastAsia="標楷體" w:hAnsi="標楷體" w:hint="eastAsia"/>
          <w:highlight w:val="yellow"/>
        </w:rPr>
        <w:t>外縣市</w:t>
      </w:r>
      <w:r w:rsidRPr="00273E01">
        <w:rPr>
          <w:rFonts w:ascii="標楷體" w:eastAsia="標楷體" w:hAnsi="標楷體" w:hint="eastAsia"/>
        </w:rPr>
        <w:t>各地區執行業務、參加研習會議及其他經報准之公務活動</w:t>
      </w:r>
      <w:r w:rsidR="003E38B3" w:rsidRPr="00D07F52">
        <w:rPr>
          <w:rFonts w:ascii="標楷體" w:eastAsia="標楷體" w:hAnsi="標楷體" w:hint="eastAsia"/>
        </w:rPr>
        <w:t>（</w:t>
      </w:r>
      <w:r w:rsidR="003E38B3" w:rsidRPr="00B74C72">
        <w:rPr>
          <w:rFonts w:ascii="標楷體" w:eastAsia="標楷體" w:hAnsi="標楷體" w:hint="eastAsia"/>
          <w:highlight w:val="yellow"/>
        </w:rPr>
        <w:t>校隊體育競賽除外</w:t>
      </w:r>
      <w:r w:rsidR="003E38B3" w:rsidRPr="00D07F52">
        <w:rPr>
          <w:rFonts w:ascii="標楷體" w:eastAsia="標楷體" w:hAnsi="標楷體" w:hint="eastAsia"/>
        </w:rPr>
        <w:t>）</w:t>
      </w:r>
      <w:r w:rsidRPr="00D07F52">
        <w:rPr>
          <w:rFonts w:ascii="標楷體" w:eastAsia="標楷體" w:hAnsi="標楷體" w:hint="eastAsia"/>
        </w:rPr>
        <w:t>，得給予差旅費用補助，其出差旅費標準，悉依本辦法辦理。</w:t>
      </w:r>
    </w:p>
    <w:p w:rsidR="00C52DDD" w:rsidRPr="00273E01" w:rsidRDefault="00C52DDD" w:rsidP="00C52DDD">
      <w:pPr>
        <w:ind w:left="480" w:hangingChars="200" w:hanging="480"/>
        <w:rPr>
          <w:rFonts w:ascii="標楷體" w:eastAsia="標楷體" w:hAnsi="標楷體"/>
        </w:rPr>
      </w:pPr>
      <w:r w:rsidRPr="00273E01">
        <w:rPr>
          <w:rFonts w:ascii="標楷體" w:eastAsia="標楷體" w:hAnsi="標楷體" w:hint="eastAsia"/>
        </w:rPr>
        <w:t>二、本校教職員工出差應先填具</w:t>
      </w:r>
      <w:r w:rsidRPr="00273E01">
        <w:rPr>
          <w:rFonts w:ascii="標楷體" w:eastAsia="標楷體" w:hAnsi="標楷體" w:hint="eastAsia"/>
          <w:highlight w:val="yellow"/>
          <w:u w:val="single"/>
        </w:rPr>
        <w:t>公差假申請單</w:t>
      </w:r>
      <w:r w:rsidR="00273E01" w:rsidRPr="00273E01">
        <w:rPr>
          <w:rFonts w:ascii="標楷體" w:eastAsia="標楷體" w:hAnsi="標楷體" w:hint="eastAsia"/>
          <w:highlight w:val="yellow"/>
        </w:rPr>
        <w:t>(附件一)</w:t>
      </w:r>
      <w:r w:rsidRPr="00273E01">
        <w:rPr>
          <w:rFonts w:ascii="標楷體" w:eastAsia="標楷體" w:hAnsi="標楷體" w:hint="eastAsia"/>
        </w:rPr>
        <w:t>（如有同時幾人一起出差同一地點，可填寫一張申請單），覓妥職務代理人，並報請直屬主管核准</w:t>
      </w:r>
      <w:r w:rsidR="00D07F52">
        <w:rPr>
          <w:rFonts w:ascii="標楷體" w:eastAsia="標楷體" w:hAnsi="標楷體" w:hint="eastAsia"/>
        </w:rPr>
        <w:t>，</w:t>
      </w:r>
      <w:r w:rsidRPr="00273E01">
        <w:rPr>
          <w:rFonts w:ascii="標楷體" w:eastAsia="標楷體" w:hAnsi="標楷體" w:hint="eastAsia"/>
        </w:rPr>
        <w:t>教師必須經教務處會簽</w:t>
      </w:r>
      <w:r w:rsidR="00D07F52">
        <w:rPr>
          <w:rFonts w:ascii="標楷體" w:eastAsia="標楷體" w:hAnsi="標楷體" w:hint="eastAsia"/>
        </w:rPr>
        <w:t>，人事室會簽</w:t>
      </w:r>
      <w:r w:rsidRPr="00273E01">
        <w:rPr>
          <w:rFonts w:ascii="標楷體" w:eastAsia="標楷體" w:hAnsi="標楷體" w:hint="eastAsia"/>
        </w:rPr>
        <w:t>。</w:t>
      </w:r>
    </w:p>
    <w:p w:rsidR="003E38B3" w:rsidRPr="001F7C31" w:rsidRDefault="003E38B3" w:rsidP="00C52DDD">
      <w:pPr>
        <w:ind w:left="480" w:hangingChars="200" w:hanging="480"/>
        <w:rPr>
          <w:rFonts w:ascii="標楷體" w:eastAsia="標楷體" w:hAnsi="標楷體"/>
        </w:rPr>
      </w:pPr>
      <w:r w:rsidRPr="00273E01">
        <w:rPr>
          <w:rFonts w:ascii="標楷體" w:eastAsia="標楷體" w:hAnsi="標楷體" w:hint="eastAsia"/>
        </w:rPr>
        <w:t>三、</w:t>
      </w:r>
      <w:r w:rsidRPr="001F7C31">
        <w:rPr>
          <w:rFonts w:ascii="標楷體" w:eastAsia="標楷體" w:hAnsi="標楷體" w:hint="eastAsia"/>
        </w:rPr>
        <w:t>出差旅費分為交通費、住宿費、餐費</w:t>
      </w:r>
      <w:r w:rsidR="00A10925" w:rsidRPr="001F7C31">
        <w:rPr>
          <w:rFonts w:ascii="標楷體" w:eastAsia="標楷體" w:hAnsi="標楷體" w:hint="eastAsia"/>
        </w:rPr>
        <w:t>三種，其補助標準依後列支給之。</w:t>
      </w:r>
    </w:p>
    <w:p w:rsidR="00D07F52" w:rsidRPr="001F7C31" w:rsidRDefault="00A10925" w:rsidP="00C52DDD">
      <w:pPr>
        <w:ind w:left="480" w:hangingChars="200" w:hanging="480"/>
        <w:rPr>
          <w:rFonts w:ascii="標楷體" w:eastAsia="標楷體" w:hAnsi="標楷體"/>
        </w:rPr>
      </w:pPr>
      <w:r w:rsidRPr="001F7C31">
        <w:rPr>
          <w:rFonts w:ascii="標楷體" w:eastAsia="標楷體" w:hAnsi="標楷體" w:hint="eastAsia"/>
        </w:rPr>
        <w:t>四、</w:t>
      </w:r>
      <w:r w:rsidR="001F7C31" w:rsidRPr="001F7C31">
        <w:rPr>
          <w:rFonts w:ascii="標楷體" w:eastAsia="標楷體" w:hAnsi="標楷體" w:hint="eastAsia"/>
        </w:rPr>
        <w:t>交通費以臺鐵</w:t>
      </w:r>
      <w:r w:rsidR="001F7C31" w:rsidRPr="001F7C31">
        <w:rPr>
          <w:rFonts w:ascii="標楷體" w:eastAsia="標楷體" w:hAnsi="標楷體" w:hint="eastAsia"/>
          <w:highlight w:val="yellow"/>
          <w:u w:val="single"/>
        </w:rPr>
        <w:t>自強</w:t>
      </w:r>
      <w:r w:rsidRPr="001F7C31">
        <w:rPr>
          <w:rFonts w:ascii="標楷體" w:eastAsia="標楷體" w:hAnsi="標楷體" w:hint="eastAsia"/>
          <w:highlight w:val="yellow"/>
          <w:u w:val="single"/>
        </w:rPr>
        <w:t>號</w:t>
      </w:r>
      <w:r w:rsidRPr="001F7C31">
        <w:rPr>
          <w:rFonts w:ascii="標楷體" w:eastAsia="標楷體" w:hAnsi="標楷體" w:hint="eastAsia"/>
        </w:rPr>
        <w:t>車價補貼，其車資計算方式由林內火車站起算，至距離出差地點最接近之火車站為止。</w:t>
      </w:r>
      <w:r w:rsidR="00EF666F" w:rsidRPr="001F7C31">
        <w:rPr>
          <w:rFonts w:ascii="標楷體" w:eastAsia="標楷體" w:hAnsi="標楷體" w:hint="eastAsia"/>
        </w:rPr>
        <w:t>(</w:t>
      </w:r>
      <w:r w:rsidR="002F2DAA" w:rsidRPr="001F7C31">
        <w:rPr>
          <w:rFonts w:ascii="標楷體" w:eastAsia="標楷體" w:hAnsi="標楷體" w:hint="eastAsia"/>
          <w:highlight w:val="yellow"/>
        </w:rPr>
        <w:t>須</w:t>
      </w:r>
      <w:r w:rsidR="00545255" w:rsidRPr="001F7C31">
        <w:rPr>
          <w:rFonts w:ascii="標楷體" w:eastAsia="標楷體" w:hAnsi="標楷體" w:hint="eastAsia"/>
          <w:highlight w:val="yellow"/>
        </w:rPr>
        <w:t>檢據覈實報支</w:t>
      </w:r>
      <w:r w:rsidR="00EF666F" w:rsidRPr="001F7C31">
        <w:rPr>
          <w:rFonts w:ascii="標楷體" w:eastAsia="標楷體" w:hAnsi="標楷體" w:hint="eastAsia"/>
          <w:highlight w:val="yellow"/>
        </w:rPr>
        <w:t>附票根或購票證明文件</w:t>
      </w:r>
      <w:r w:rsidR="00EF666F" w:rsidRPr="001F7C31">
        <w:rPr>
          <w:rFonts w:ascii="標楷體" w:eastAsia="標楷體" w:hAnsi="標楷體" w:hint="eastAsia"/>
        </w:rPr>
        <w:t>)</w:t>
      </w:r>
    </w:p>
    <w:p w:rsidR="00A10925" w:rsidRPr="001F7C31" w:rsidRDefault="00D07F52" w:rsidP="00C52DDD">
      <w:pPr>
        <w:ind w:left="480" w:hangingChars="200" w:hanging="480"/>
        <w:rPr>
          <w:rFonts w:ascii="標楷體" w:eastAsia="標楷體" w:hAnsi="標楷體"/>
        </w:rPr>
      </w:pPr>
      <w:r w:rsidRPr="001F7C31">
        <w:rPr>
          <w:rFonts w:ascii="標楷體" w:eastAsia="標楷體" w:hAnsi="標楷體"/>
        </w:rPr>
        <w:t xml:space="preserve">    </w:t>
      </w:r>
      <w:r w:rsidR="00A10925" w:rsidRPr="001F7C31">
        <w:rPr>
          <w:rFonts w:ascii="標楷體" w:eastAsia="標楷體" w:hAnsi="標楷體" w:hint="eastAsia"/>
        </w:rPr>
        <w:t>如出差地點無火車站或交通不便需自行駕駛車輛前往則以</w:t>
      </w:r>
      <w:r w:rsidR="00A10925" w:rsidRPr="001F7C31">
        <w:rPr>
          <w:rFonts w:ascii="標楷體" w:eastAsia="標楷體" w:hAnsi="標楷體" w:hint="eastAsia"/>
          <w:highlight w:val="yellow"/>
        </w:rPr>
        <w:t>每公里3元</w:t>
      </w:r>
      <w:r w:rsidR="00A10925" w:rsidRPr="001F7C31">
        <w:rPr>
          <w:rFonts w:ascii="標楷體" w:eastAsia="標楷體" w:hAnsi="標楷體" w:hint="eastAsia"/>
        </w:rPr>
        <w:t>補貼</w:t>
      </w:r>
      <w:r w:rsidR="00273E01" w:rsidRPr="001F7C31">
        <w:rPr>
          <w:rFonts w:ascii="標楷體" w:eastAsia="標楷體" w:hAnsi="標楷體" w:hint="eastAsia"/>
        </w:rPr>
        <w:t>，並需填寫外出</w:t>
      </w:r>
      <w:r w:rsidR="00273E01" w:rsidRPr="001F7C31">
        <w:rPr>
          <w:rFonts w:ascii="標楷體" w:eastAsia="標楷體" w:hAnsi="標楷體" w:hint="eastAsia"/>
          <w:highlight w:val="yellow"/>
          <w:u w:val="single"/>
        </w:rPr>
        <w:t>公差</w:t>
      </w:r>
      <w:r w:rsidR="00A10925" w:rsidRPr="001F7C31">
        <w:rPr>
          <w:rFonts w:ascii="標楷體" w:eastAsia="標楷體" w:hAnsi="標楷體" w:hint="eastAsia"/>
          <w:highlight w:val="yellow"/>
          <w:u w:val="single"/>
        </w:rPr>
        <w:t>里程數紀錄表</w:t>
      </w:r>
      <w:r w:rsidR="00273E01" w:rsidRPr="001F7C31">
        <w:rPr>
          <w:rFonts w:ascii="標楷體" w:eastAsia="標楷體" w:hAnsi="標楷體" w:hint="eastAsia"/>
          <w:highlight w:val="yellow"/>
        </w:rPr>
        <w:t>(附件二)</w:t>
      </w:r>
      <w:r w:rsidR="00A10925" w:rsidRPr="001F7C31">
        <w:rPr>
          <w:rFonts w:ascii="標楷體" w:eastAsia="標楷體" w:hAnsi="標楷體" w:hint="eastAsia"/>
        </w:rPr>
        <w:t>經直屬主管簽章同意</w:t>
      </w:r>
      <w:r w:rsidR="00545255" w:rsidRPr="001F7C31">
        <w:rPr>
          <w:rFonts w:ascii="標楷體" w:eastAsia="標楷體" w:hAnsi="標楷體" w:hint="eastAsia"/>
        </w:rPr>
        <w:t>。(車輛里程計算方式由學校起算，至距離出差地點為止)</w:t>
      </w:r>
    </w:p>
    <w:p w:rsidR="00A10925" w:rsidRPr="001F7C31" w:rsidRDefault="00A10925" w:rsidP="00C52DDD">
      <w:pPr>
        <w:ind w:left="480" w:hangingChars="200" w:hanging="480"/>
        <w:rPr>
          <w:rFonts w:ascii="標楷體" w:eastAsia="標楷體" w:hAnsi="標楷體"/>
        </w:rPr>
      </w:pPr>
      <w:r w:rsidRPr="001F7C31">
        <w:rPr>
          <w:rFonts w:ascii="標楷體" w:eastAsia="標楷體" w:hAnsi="標楷體" w:hint="eastAsia"/>
        </w:rPr>
        <w:t>五、出差在一天以上，可申請</w:t>
      </w:r>
      <w:r w:rsidRPr="001F7C31">
        <w:rPr>
          <w:rFonts w:ascii="標楷體" w:eastAsia="標楷體" w:hAnsi="標楷體" w:hint="eastAsia"/>
          <w:highlight w:val="yellow"/>
        </w:rPr>
        <w:t>住宿費補助一天</w:t>
      </w:r>
      <w:r w:rsidR="001F7C31" w:rsidRPr="001F7C31">
        <w:rPr>
          <w:rFonts w:ascii="標楷體" w:eastAsia="標楷體" w:hAnsi="標楷體" w:hint="eastAsia"/>
          <w:highlight w:val="yellow"/>
        </w:rPr>
        <w:t>最高上限</w:t>
      </w:r>
      <w:r w:rsidR="001F7C31" w:rsidRPr="001F7C31">
        <w:rPr>
          <w:rFonts w:ascii="標楷體" w:eastAsia="標楷體" w:hAnsi="標楷體" w:hint="eastAsia"/>
          <w:highlight w:val="yellow"/>
          <w:u w:val="single"/>
        </w:rPr>
        <w:t>2000</w:t>
      </w:r>
      <w:r w:rsidRPr="001F7C31">
        <w:rPr>
          <w:rFonts w:ascii="標楷體" w:eastAsia="標楷體" w:hAnsi="標楷體" w:hint="eastAsia"/>
          <w:highlight w:val="yellow"/>
        </w:rPr>
        <w:t>元</w:t>
      </w:r>
      <w:r w:rsidR="001F7C31" w:rsidRPr="001F7C31">
        <w:rPr>
          <w:rFonts w:ascii="標楷體" w:eastAsia="標楷體" w:hAnsi="標楷體" w:hint="eastAsia"/>
          <w:highlight w:val="yellow"/>
        </w:rPr>
        <w:t>(須</w:t>
      </w:r>
      <w:r w:rsidR="00D21A93" w:rsidRPr="001F7C31">
        <w:rPr>
          <w:rFonts w:ascii="標楷體" w:eastAsia="標楷體" w:hAnsi="標楷體" w:hint="eastAsia"/>
          <w:highlight w:val="yellow"/>
        </w:rPr>
        <w:t>檢附單據</w:t>
      </w:r>
      <w:r w:rsidR="001F7C31" w:rsidRPr="001F7C31">
        <w:rPr>
          <w:rFonts w:ascii="標楷體" w:eastAsia="標楷體" w:hAnsi="標楷體" w:hint="eastAsia"/>
          <w:highlight w:val="yellow"/>
        </w:rPr>
        <w:t>)</w:t>
      </w:r>
      <w:r w:rsidR="00D21A93" w:rsidRPr="001F7C31">
        <w:rPr>
          <w:rFonts w:ascii="標楷體" w:eastAsia="標楷體" w:hAnsi="標楷體" w:hint="eastAsia"/>
        </w:rPr>
        <w:t>；</w:t>
      </w:r>
      <w:r w:rsidRPr="001F7C31">
        <w:rPr>
          <w:rFonts w:ascii="標楷體" w:eastAsia="標楷體" w:hAnsi="標楷體" w:hint="eastAsia"/>
        </w:rPr>
        <w:t>如出差地點提供住宿則不得申請。</w:t>
      </w:r>
    </w:p>
    <w:p w:rsidR="00A10925" w:rsidRPr="00273E01" w:rsidRDefault="00A10925" w:rsidP="00C52DDD">
      <w:pPr>
        <w:ind w:left="480" w:hangingChars="200" w:hanging="480"/>
        <w:rPr>
          <w:rFonts w:ascii="標楷體" w:eastAsia="標楷體" w:hAnsi="標楷體"/>
        </w:rPr>
      </w:pPr>
      <w:r w:rsidRPr="001F7C31">
        <w:rPr>
          <w:rFonts w:ascii="標楷體" w:eastAsia="標楷體" w:hAnsi="標楷體" w:hint="eastAsia"/>
        </w:rPr>
        <w:t>六、</w:t>
      </w:r>
      <w:r w:rsidR="00D21A93" w:rsidRPr="001F7C31">
        <w:rPr>
          <w:rFonts w:ascii="標楷體" w:eastAsia="標楷體" w:hAnsi="標楷體" w:hint="eastAsia"/>
          <w:highlight w:val="yellow"/>
        </w:rPr>
        <w:t>餐費一餐可申請補助</w:t>
      </w:r>
      <w:r w:rsidR="001F7C31" w:rsidRPr="001F7C31">
        <w:rPr>
          <w:rFonts w:ascii="標楷體" w:eastAsia="標楷體" w:hAnsi="標楷體" w:hint="eastAsia"/>
          <w:highlight w:val="yellow"/>
          <w:u w:val="single"/>
        </w:rPr>
        <w:t>80</w:t>
      </w:r>
      <w:r w:rsidR="00D21A93" w:rsidRPr="001F7C31">
        <w:rPr>
          <w:rFonts w:ascii="標楷體" w:eastAsia="標楷體" w:hAnsi="標楷體" w:hint="eastAsia"/>
          <w:highlight w:val="yellow"/>
        </w:rPr>
        <w:t>元</w:t>
      </w:r>
      <w:r w:rsidR="001F7C31">
        <w:rPr>
          <w:rFonts w:ascii="標楷體" w:eastAsia="標楷體" w:hAnsi="標楷體" w:hint="eastAsia"/>
        </w:rPr>
        <w:t>(須</w:t>
      </w:r>
      <w:r w:rsidR="00D21A93" w:rsidRPr="00273E01">
        <w:rPr>
          <w:rFonts w:ascii="標楷體" w:eastAsia="標楷體" w:hAnsi="標楷體" w:hint="eastAsia"/>
        </w:rPr>
        <w:t>檢附單據</w:t>
      </w:r>
      <w:r w:rsidR="001F7C31">
        <w:rPr>
          <w:rFonts w:ascii="標楷體" w:eastAsia="標楷體" w:hAnsi="標楷體" w:hint="eastAsia"/>
        </w:rPr>
        <w:t>)</w:t>
      </w:r>
      <w:r w:rsidR="00D21A93" w:rsidRPr="00273E01">
        <w:rPr>
          <w:rFonts w:ascii="標楷體" w:eastAsia="標楷體" w:hAnsi="標楷體" w:hint="eastAsia"/>
        </w:rPr>
        <w:t>，如出差地點提供食膳則不得申請。</w:t>
      </w:r>
    </w:p>
    <w:p w:rsidR="00C52DDD" w:rsidRPr="00273E01" w:rsidRDefault="00D21A93" w:rsidP="00C52DDD">
      <w:pPr>
        <w:ind w:left="480" w:hangingChars="200" w:hanging="480"/>
        <w:rPr>
          <w:rFonts w:ascii="標楷體" w:eastAsia="標楷體" w:hAnsi="標楷體"/>
        </w:rPr>
      </w:pPr>
      <w:r w:rsidRPr="00273E01">
        <w:rPr>
          <w:rFonts w:ascii="標楷體" w:eastAsia="標楷體" w:hAnsi="標楷體" w:hint="eastAsia"/>
        </w:rPr>
        <w:t>七</w:t>
      </w:r>
      <w:r w:rsidR="00C52DDD" w:rsidRPr="00273E01">
        <w:rPr>
          <w:rFonts w:ascii="標楷體" w:eastAsia="標楷體" w:hAnsi="標楷體" w:hint="eastAsia"/>
        </w:rPr>
        <w:t>、本校教職員工如有</w:t>
      </w:r>
      <w:r w:rsidR="003E38B3" w:rsidRPr="00273E01">
        <w:rPr>
          <w:rFonts w:ascii="標楷體" w:eastAsia="標楷體" w:hAnsi="標楷體" w:hint="eastAsia"/>
        </w:rPr>
        <w:t>因</w:t>
      </w:r>
      <w:r w:rsidR="00C52DDD" w:rsidRPr="00273E01">
        <w:rPr>
          <w:rFonts w:ascii="標楷體" w:eastAsia="標楷體" w:hAnsi="標楷體" w:hint="eastAsia"/>
        </w:rPr>
        <w:t>執行公務需要</w:t>
      </w:r>
      <w:r w:rsidR="003E38B3" w:rsidRPr="00273E01">
        <w:rPr>
          <w:rFonts w:ascii="標楷體" w:eastAsia="標楷體" w:hAnsi="標楷體" w:hint="eastAsia"/>
        </w:rPr>
        <w:t>駕車固定</w:t>
      </w:r>
      <w:r w:rsidR="00C52DDD" w:rsidRPr="00273E01">
        <w:rPr>
          <w:rFonts w:ascii="標楷體" w:eastAsia="標楷體" w:hAnsi="標楷體" w:hint="eastAsia"/>
        </w:rPr>
        <w:t>往返</w:t>
      </w:r>
      <w:r w:rsidR="003E38B3" w:rsidRPr="00273E01">
        <w:rPr>
          <w:rFonts w:ascii="標楷體" w:eastAsia="標楷體" w:hAnsi="標楷體" w:hint="eastAsia"/>
        </w:rPr>
        <w:t>特定場所，得</w:t>
      </w:r>
      <w:r w:rsidRPr="00273E01">
        <w:rPr>
          <w:rFonts w:ascii="標楷體" w:eastAsia="標楷體" w:hAnsi="標楷體" w:hint="eastAsia"/>
        </w:rPr>
        <w:t>依第四條規定</w:t>
      </w:r>
      <w:r w:rsidR="003E38B3" w:rsidRPr="00273E01">
        <w:rPr>
          <w:rFonts w:ascii="標楷體" w:eastAsia="標楷體" w:hAnsi="標楷體" w:hint="eastAsia"/>
        </w:rPr>
        <w:t>申請補助。</w:t>
      </w:r>
    </w:p>
    <w:p w:rsidR="00D21A93" w:rsidRPr="00273E01" w:rsidRDefault="00D21A93" w:rsidP="00C52DDD">
      <w:pPr>
        <w:ind w:left="480" w:hangingChars="200" w:hanging="480"/>
        <w:rPr>
          <w:rFonts w:ascii="標楷體" w:eastAsia="標楷體" w:hAnsi="標楷體"/>
        </w:rPr>
      </w:pPr>
      <w:r w:rsidRPr="00273E01">
        <w:rPr>
          <w:rFonts w:ascii="標楷體" w:eastAsia="標楷體" w:hAnsi="標楷體" w:hint="eastAsia"/>
        </w:rPr>
        <w:t>八、</w:t>
      </w:r>
      <w:r w:rsidR="00D07F52">
        <w:rPr>
          <w:rFonts w:ascii="標楷體" w:eastAsia="標楷體" w:hAnsi="標楷體" w:hint="eastAsia"/>
        </w:rPr>
        <w:t>申請</w:t>
      </w:r>
      <w:r w:rsidRPr="00273E01">
        <w:rPr>
          <w:rFonts w:ascii="標楷體" w:eastAsia="標楷體" w:hAnsi="標楷體" w:hint="eastAsia"/>
        </w:rPr>
        <w:t>報支差旅費</w:t>
      </w:r>
      <w:r w:rsidR="00273E01">
        <w:rPr>
          <w:rFonts w:ascii="標楷體" w:eastAsia="標楷體" w:hAnsi="標楷體" w:hint="eastAsia"/>
        </w:rPr>
        <w:t>應填具</w:t>
      </w:r>
      <w:r w:rsidR="00273E01" w:rsidRPr="00D07F52">
        <w:rPr>
          <w:rFonts w:ascii="標楷體" w:eastAsia="標楷體" w:hAnsi="標楷體" w:hint="eastAsia"/>
          <w:highlight w:val="yellow"/>
          <w:u w:val="single"/>
        </w:rPr>
        <w:t>出差旅費報告表</w:t>
      </w:r>
      <w:r w:rsidR="00273E01" w:rsidRPr="00D07F52">
        <w:rPr>
          <w:rFonts w:ascii="標楷體" w:eastAsia="標楷體" w:hAnsi="標楷體" w:hint="eastAsia"/>
          <w:highlight w:val="yellow"/>
        </w:rPr>
        <w:t>(附件三)</w:t>
      </w:r>
      <w:r w:rsidRPr="00273E01">
        <w:rPr>
          <w:rFonts w:ascii="標楷體" w:eastAsia="標楷體" w:hAnsi="標楷體" w:hint="eastAsia"/>
        </w:rPr>
        <w:t>如有虛報或偽造單據情事，則依相關規定議處，並終止補助。</w:t>
      </w:r>
    </w:p>
    <w:p w:rsidR="00D21A93" w:rsidRPr="00273E01" w:rsidRDefault="00D21A93" w:rsidP="00C52DDD">
      <w:pPr>
        <w:ind w:left="480" w:hangingChars="200" w:hanging="480"/>
        <w:rPr>
          <w:rFonts w:ascii="標楷體" w:eastAsia="標楷體" w:hAnsi="標楷體"/>
        </w:rPr>
      </w:pPr>
      <w:r w:rsidRPr="00273E01">
        <w:rPr>
          <w:rFonts w:ascii="標楷體" w:eastAsia="標楷體" w:hAnsi="標楷體" w:hint="eastAsia"/>
        </w:rPr>
        <w:t>九、本辦法經</w:t>
      </w:r>
      <w:r w:rsidRPr="00B74C72">
        <w:rPr>
          <w:rFonts w:ascii="標楷體" w:eastAsia="標楷體" w:hAnsi="標楷體" w:hint="eastAsia"/>
          <w:highlight w:val="yellow"/>
        </w:rPr>
        <w:t>行政會議</w:t>
      </w:r>
      <w:r w:rsidRPr="00273E01">
        <w:rPr>
          <w:rFonts w:ascii="標楷體" w:eastAsia="標楷體" w:hAnsi="標楷體" w:hint="eastAsia"/>
        </w:rPr>
        <w:t>通過後實施，修正時亦同。</w:t>
      </w:r>
    </w:p>
    <w:sectPr w:rsidR="00D21A93" w:rsidRPr="00273E01" w:rsidSect="00D07F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E9" w:rsidRDefault="00162DE9" w:rsidP="002F2DAA">
      <w:r>
        <w:separator/>
      </w:r>
    </w:p>
  </w:endnote>
  <w:endnote w:type="continuationSeparator" w:id="0">
    <w:p w:rsidR="00162DE9" w:rsidRDefault="00162DE9" w:rsidP="002F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E9" w:rsidRDefault="00162DE9" w:rsidP="002F2DAA">
      <w:r>
        <w:separator/>
      </w:r>
    </w:p>
  </w:footnote>
  <w:footnote w:type="continuationSeparator" w:id="0">
    <w:p w:rsidR="00162DE9" w:rsidRDefault="00162DE9" w:rsidP="002F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73F86"/>
    <w:multiLevelType w:val="hybridMultilevel"/>
    <w:tmpl w:val="CFA6BF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DDD"/>
    <w:rsid w:val="000214D0"/>
    <w:rsid w:val="00162DE9"/>
    <w:rsid w:val="001F7C31"/>
    <w:rsid w:val="00273E01"/>
    <w:rsid w:val="002E2766"/>
    <w:rsid w:val="002F2DAA"/>
    <w:rsid w:val="003E38B3"/>
    <w:rsid w:val="004A2A52"/>
    <w:rsid w:val="00511505"/>
    <w:rsid w:val="00545255"/>
    <w:rsid w:val="006625B8"/>
    <w:rsid w:val="008A5190"/>
    <w:rsid w:val="00A10925"/>
    <w:rsid w:val="00AA0EE4"/>
    <w:rsid w:val="00AA4E99"/>
    <w:rsid w:val="00B74C72"/>
    <w:rsid w:val="00C52DDD"/>
    <w:rsid w:val="00D07F52"/>
    <w:rsid w:val="00D21A93"/>
    <w:rsid w:val="00EF666F"/>
    <w:rsid w:val="00F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7FEE8B-4563-428C-A92B-37AD1656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F2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2D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2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2D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User</cp:lastModifiedBy>
  <cp:revision>11</cp:revision>
  <dcterms:created xsi:type="dcterms:W3CDTF">2015-02-12T07:26:00Z</dcterms:created>
  <dcterms:modified xsi:type="dcterms:W3CDTF">2024-01-05T07:48:00Z</dcterms:modified>
</cp:coreProperties>
</file>